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CE" w:rsidRPr="002503CE" w:rsidRDefault="002503CE" w:rsidP="002503CE">
      <w:pPr>
        <w:jc w:val="center"/>
        <w:rPr>
          <w:sz w:val="32"/>
        </w:rPr>
      </w:pPr>
      <w:r w:rsidRPr="002503CE">
        <w:rPr>
          <w:sz w:val="32"/>
        </w:rPr>
        <w:t>CSA académie de Rennes</w:t>
      </w:r>
    </w:p>
    <w:p w:rsidR="002503CE" w:rsidRPr="002503CE" w:rsidRDefault="002503CE" w:rsidP="002503CE">
      <w:pPr>
        <w:jc w:val="center"/>
      </w:pPr>
      <w:r w:rsidRPr="002503CE">
        <w:t>Jeudi 18 janvier 2024</w:t>
      </w:r>
    </w:p>
    <w:p w:rsidR="002503CE" w:rsidRDefault="002503CE"/>
    <w:p w:rsidR="002503CE" w:rsidRDefault="002503CE"/>
    <w:p w:rsidR="003110B0" w:rsidRDefault="003110B0">
      <w:r>
        <w:t>Secrétaire : FSU</w:t>
      </w:r>
    </w:p>
    <w:p w:rsidR="003110B0" w:rsidRDefault="003110B0"/>
    <w:p w:rsidR="003110B0" w:rsidRPr="007C3548" w:rsidRDefault="003110B0">
      <w:pPr>
        <w:rPr>
          <w:b/>
        </w:rPr>
      </w:pPr>
      <w:r w:rsidRPr="007C3548">
        <w:rPr>
          <w:b/>
        </w:rPr>
        <w:t>Déclarations</w:t>
      </w:r>
    </w:p>
    <w:p w:rsidR="003110B0" w:rsidRDefault="003110B0">
      <w:r>
        <w:t>FSU : « mensonges et calomnies »</w:t>
      </w:r>
    </w:p>
    <w:p w:rsidR="003110B0" w:rsidRDefault="003110B0">
      <w:r>
        <w:t>Ministre s’est disqualifiée.</w:t>
      </w:r>
    </w:p>
    <w:p w:rsidR="007C3548" w:rsidRDefault="003110B0">
      <w:r>
        <w:t>Vraie crainte, transformation assumée du système éducatif</w:t>
      </w:r>
    </w:p>
    <w:p w:rsidR="007C3548" w:rsidRDefault="007C3548">
      <w:r>
        <w:t>Suppression de 1709 emplois</w:t>
      </w:r>
    </w:p>
    <w:p w:rsidR="007C3548" w:rsidRDefault="007C3548">
      <w:r>
        <w:t>Académie récupère 3 ETP</w:t>
      </w:r>
    </w:p>
    <w:p w:rsidR="007C3548" w:rsidRDefault="007C3548">
      <w:r>
        <w:t>Suppression massive de postes inquiète les collègues</w:t>
      </w:r>
    </w:p>
    <w:p w:rsidR="007C3548" w:rsidRDefault="007C3548">
      <w:r>
        <w:t>Ecole publique craque : fiches SST, démissions et ruptures conventionnelles.</w:t>
      </w:r>
    </w:p>
    <w:p w:rsidR="00CD5193" w:rsidRDefault="007C3548">
      <w:r>
        <w:t>Manque d’attractivité</w:t>
      </w:r>
    </w:p>
    <w:p w:rsidR="00CD5193" w:rsidRDefault="00CD5193"/>
    <w:p w:rsidR="00CD5193" w:rsidRDefault="00CD5193">
      <w:r>
        <w:t>CFDT : vœu d’un engagement fort pour l’école, ce qui sera un changement important</w:t>
      </w:r>
    </w:p>
    <w:p w:rsidR="00CD5193" w:rsidRDefault="00CD5193">
      <w:r>
        <w:t>Ministre jette l’</w:t>
      </w:r>
      <w:proofErr w:type="spellStart"/>
      <w:r>
        <w:t>opprobe</w:t>
      </w:r>
      <w:proofErr w:type="spellEnd"/>
      <w:r>
        <w:t xml:space="preserve"> sur l’école publique</w:t>
      </w:r>
    </w:p>
    <w:p w:rsidR="00CD5193" w:rsidRDefault="00CD5193">
      <w:r>
        <w:t>Ne partage pas le satisfecit sur l’évolution du P/E, moins important qu’au niveau national, situation du 22 qui voit son P/E baisser malgré son caractère rural</w:t>
      </w:r>
    </w:p>
    <w:p w:rsidR="006F64F8" w:rsidRDefault="006F64F8"/>
    <w:p w:rsidR="006042FE" w:rsidRDefault="006F64F8">
      <w:r>
        <w:t xml:space="preserve">UNSA : </w:t>
      </w:r>
      <w:r w:rsidR="00290A88">
        <w:t>propos déconnectés de la réalité des écoles</w:t>
      </w:r>
    </w:p>
    <w:p w:rsidR="006042FE" w:rsidRDefault="006042FE">
      <w:r>
        <w:t>Augmenter les salaires</w:t>
      </w:r>
    </w:p>
    <w:p w:rsidR="006042FE" w:rsidRDefault="006042FE">
      <w:r>
        <w:t>Recruter</w:t>
      </w:r>
    </w:p>
    <w:p w:rsidR="00BE125D" w:rsidRDefault="006042FE">
      <w:r>
        <w:t>Concurrence déloyale du privé, argent qui servirait au public</w:t>
      </w:r>
    </w:p>
    <w:p w:rsidR="00215441" w:rsidRDefault="00BE125D">
      <w:r>
        <w:t>Rémunération annoncée au mérite</w:t>
      </w:r>
    </w:p>
    <w:p w:rsidR="00534F75" w:rsidRDefault="00215441">
      <w:r>
        <w:t>Ecarts de résultat</w:t>
      </w:r>
      <w:r w:rsidR="00D318D0">
        <w:t>s</w:t>
      </w:r>
      <w:r>
        <w:t xml:space="preserve"> liés à la catégorie sociale</w:t>
      </w:r>
      <w:r w:rsidR="00D318D0">
        <w:t xml:space="preserve"> des élèves</w:t>
      </w:r>
      <w:r>
        <w:t xml:space="preserve">, plus marquée en </w:t>
      </w:r>
      <w:r w:rsidR="00534F75">
        <w:t>France</w:t>
      </w:r>
    </w:p>
    <w:p w:rsidR="00534F75" w:rsidRDefault="00534F75">
      <w:r>
        <w:t>Suppression de postes dans l’académie</w:t>
      </w:r>
    </w:p>
    <w:p w:rsidR="00534F75" w:rsidRDefault="00534F75">
      <w:r>
        <w:t>Manque de places en établissements spécialisés</w:t>
      </w:r>
    </w:p>
    <w:p w:rsidR="009C7FD6" w:rsidRDefault="009C7FD6">
      <w:r>
        <w:t>Blocage de 5 postes par département pour le bilingue</w:t>
      </w:r>
    </w:p>
    <w:p w:rsidR="00A845E1" w:rsidRDefault="009C7FD6">
      <w:r>
        <w:t xml:space="preserve">Enfants à trouble du comportement, nécessitent à eux seuls </w:t>
      </w:r>
      <w:r w:rsidR="00A845E1">
        <w:t>l’annulation des suppressions de postes</w:t>
      </w:r>
    </w:p>
    <w:p w:rsidR="00A845E1" w:rsidRDefault="00A845E1"/>
    <w:p w:rsidR="00A845E1" w:rsidRDefault="00A845E1">
      <w:r>
        <w:t>FO</w:t>
      </w:r>
      <w:r w:rsidR="00EB5BB3">
        <w:t> : voir la déclaration</w:t>
      </w:r>
    </w:p>
    <w:p w:rsidR="00A845E1" w:rsidRDefault="00A845E1"/>
    <w:p w:rsidR="00A845E1" w:rsidRDefault="00A845E1">
      <w:r>
        <w:t>SUD : L’État ne finance pas l’école publique comme il le faudrait.</w:t>
      </w:r>
    </w:p>
    <w:p w:rsidR="00A845E1" w:rsidRDefault="00A845E1">
      <w:r>
        <w:t>135 postes encore supprimés dans l’académie</w:t>
      </w:r>
    </w:p>
    <w:p w:rsidR="00A845E1" w:rsidRDefault="00A845E1">
      <w:r>
        <w:t>Reconstruire les RASED</w:t>
      </w:r>
    </w:p>
    <w:p w:rsidR="00A845E1" w:rsidRDefault="00A845E1">
      <w:r>
        <w:t>Moyens engagés que pour la réforme du collège</w:t>
      </w:r>
    </w:p>
    <w:p w:rsidR="00A845E1" w:rsidRDefault="00A845E1">
      <w:r>
        <w:t>Choix éducatifs au profit des plus riches.</w:t>
      </w:r>
    </w:p>
    <w:p w:rsidR="00A845E1" w:rsidRDefault="00A845E1">
      <w:r>
        <w:t xml:space="preserve">Nombre d’élèves trop </w:t>
      </w:r>
      <w:proofErr w:type="gramStart"/>
      <w:r>
        <w:t>élevé</w:t>
      </w:r>
      <w:proofErr w:type="gramEnd"/>
      <w:r>
        <w:t xml:space="preserve"> par classe</w:t>
      </w:r>
    </w:p>
    <w:p w:rsidR="00A845E1" w:rsidRDefault="00A845E1">
      <w:r>
        <w:t>Déplore la fermeture du collège de Corlay et demande réouverture</w:t>
      </w:r>
    </w:p>
    <w:p w:rsidR="00A845E1" w:rsidRDefault="00A845E1">
      <w:r>
        <w:t>Propos ministre, des excuses ne suffiront pas, il faut des mesures</w:t>
      </w:r>
    </w:p>
    <w:p w:rsidR="00A845E1" w:rsidRDefault="00A845E1">
      <w:r>
        <w:t>SUD réclame…</w:t>
      </w:r>
    </w:p>
    <w:p w:rsidR="00A845E1" w:rsidRDefault="00A845E1">
      <w:r>
        <w:t>Appelle les personnels à se mobiliser le 1</w:t>
      </w:r>
      <w:r w:rsidRPr="00A845E1">
        <w:rPr>
          <w:vertAlign w:val="superscript"/>
        </w:rPr>
        <w:t>er</w:t>
      </w:r>
      <w:r>
        <w:t xml:space="preserve"> février prochain</w:t>
      </w:r>
    </w:p>
    <w:p w:rsidR="00A845E1" w:rsidRDefault="00A845E1"/>
    <w:p w:rsidR="00A609A6" w:rsidRDefault="00A845E1">
      <w:r>
        <w:t xml:space="preserve">CGT : </w:t>
      </w:r>
      <w:proofErr w:type="spellStart"/>
      <w:r>
        <w:t>titanic</w:t>
      </w:r>
      <w:proofErr w:type="spellEnd"/>
      <w:r>
        <w:t xml:space="preserve"> gouvernemental</w:t>
      </w:r>
    </w:p>
    <w:p w:rsidR="00A609A6" w:rsidRDefault="00A609A6">
      <w:r>
        <w:t>Palme du mépris décerné</w:t>
      </w:r>
      <w:r w:rsidR="008239D4">
        <w:t>e</w:t>
      </w:r>
      <w:r>
        <w:t xml:space="preserve"> </w:t>
      </w:r>
      <w:proofErr w:type="gramStart"/>
      <w:r>
        <w:t>à la nouvelle</w:t>
      </w:r>
      <w:proofErr w:type="gramEnd"/>
      <w:r>
        <w:t xml:space="preserve"> coach</w:t>
      </w:r>
    </w:p>
    <w:p w:rsidR="00DE06AC" w:rsidRDefault="00DE06AC">
      <w:r>
        <w:t>Loin des Stanislas parisiens, nos Kevin bretons sont confrontés à 55 fermetures de postes de PE…</w:t>
      </w:r>
    </w:p>
    <w:p w:rsidR="00D95C11" w:rsidRDefault="00DE06AC">
      <w:r>
        <w:t>Loi immigration a de beaux jours</w:t>
      </w:r>
    </w:p>
    <w:p w:rsidR="00D95C11" w:rsidRDefault="00D95C11"/>
    <w:p w:rsidR="00D95C11" w:rsidRPr="00D95C11" w:rsidRDefault="00D95C11">
      <w:pPr>
        <w:rPr>
          <w:b/>
        </w:rPr>
      </w:pPr>
      <w:r w:rsidRPr="00D95C11">
        <w:rPr>
          <w:b/>
        </w:rPr>
        <w:t>Réponse du recteur</w:t>
      </w:r>
    </w:p>
    <w:p w:rsidR="00D95C11" w:rsidRDefault="00D95C11">
      <w:r>
        <w:t>Affaire du collège de</w:t>
      </w:r>
      <w:r w:rsidR="001C3033">
        <w:t>s</w:t>
      </w:r>
      <w:r>
        <w:t xml:space="preserve"> </w:t>
      </w:r>
      <w:proofErr w:type="spellStart"/>
      <w:r>
        <w:t>Haute-Ourme</w:t>
      </w:r>
      <w:proofErr w:type="spellEnd"/>
      <w:r>
        <w:t>.</w:t>
      </w:r>
    </w:p>
    <w:p w:rsidR="00D95C11" w:rsidRDefault="00D95C11">
      <w:r>
        <w:t>J’ai passé deux jours avec une équipe formidable, solidaire</w:t>
      </w:r>
      <w:r w:rsidR="001C3033">
        <w:t>.</w:t>
      </w:r>
    </w:p>
    <w:p w:rsidR="00D95C11" w:rsidRDefault="00D95C11">
      <w:r>
        <w:t>Tout a très bien été traité, alerte à la bombe 1h après l’affaire du couteau sorti par une élève</w:t>
      </w:r>
      <w:r w:rsidR="001C3033">
        <w:t>.</w:t>
      </w:r>
    </w:p>
    <w:p w:rsidR="001C3033" w:rsidRDefault="00D95C11">
      <w:r>
        <w:t>Dire quand ça se passe bien</w:t>
      </w:r>
      <w:r w:rsidR="001C3033">
        <w:t>.</w:t>
      </w:r>
    </w:p>
    <w:p w:rsidR="001C3033" w:rsidRDefault="001C3033">
      <w:r>
        <w:t>Importance de l’éducation morale et civique.</w:t>
      </w:r>
    </w:p>
    <w:p w:rsidR="001C3033" w:rsidRDefault="001C3033">
      <w:r>
        <w:t>Préoccupation constante des chefs de l’état pour l’Éducation nationale.</w:t>
      </w:r>
    </w:p>
    <w:p w:rsidR="001C3033" w:rsidRDefault="001C3033">
      <w:r>
        <w:t>Mes propos sont toujours en défense de l’école publique.</w:t>
      </w:r>
    </w:p>
    <w:p w:rsidR="00467C34" w:rsidRDefault="001C3033">
      <w:r>
        <w:t xml:space="preserve">Très bonne réussite en Bretagne, mais </w:t>
      </w:r>
      <w:r w:rsidR="00467C34">
        <w:t xml:space="preserve">les chiffres </w:t>
      </w:r>
      <w:r>
        <w:t>ne doivent pas cac</w:t>
      </w:r>
      <w:r w:rsidR="00467C34">
        <w:t>her ceux qui réussissent moins bien.</w:t>
      </w:r>
    </w:p>
    <w:p w:rsidR="00467C34" w:rsidRDefault="00467C34">
      <w:r>
        <w:t>Complexité en Bretagne : public, privé, maritime ; moyens mis dans le bilingue (75 millions)</w:t>
      </w:r>
    </w:p>
    <w:p w:rsidR="00467C34" w:rsidRDefault="00467C34">
      <w:r>
        <w:t>Jeunes interrogés dans le cadre du conseil lycéen académique, note de 3,5 de sentiment de bonheur. Ça interroge.</w:t>
      </w:r>
    </w:p>
    <w:p w:rsidR="00467C34" w:rsidRDefault="00467C34"/>
    <w:p w:rsidR="005652AC" w:rsidRDefault="005652AC"/>
    <w:p w:rsidR="005652AC" w:rsidRPr="005652AC" w:rsidRDefault="005652AC">
      <w:pPr>
        <w:rPr>
          <w:b/>
        </w:rPr>
      </w:pPr>
      <w:r w:rsidRPr="005652AC">
        <w:rPr>
          <w:b/>
        </w:rPr>
        <w:t>Enseignement scolaire public du 1</w:t>
      </w:r>
      <w:r w:rsidRPr="005652AC">
        <w:rPr>
          <w:b/>
          <w:vertAlign w:val="superscript"/>
        </w:rPr>
        <w:t>er</w:t>
      </w:r>
      <w:r w:rsidRPr="005652AC">
        <w:rPr>
          <w:b/>
        </w:rPr>
        <w:t xml:space="preserve"> degré</w:t>
      </w:r>
    </w:p>
    <w:p w:rsidR="005652AC" w:rsidRDefault="005652AC">
      <w:r>
        <w:t>-55 000 élèves, -650 emplois</w:t>
      </w:r>
    </w:p>
    <w:p w:rsidR="00D253AE" w:rsidRDefault="005652AC">
      <w:r>
        <w:t>-55 emplois dans l’académie</w:t>
      </w:r>
    </w:p>
    <w:p w:rsidR="00D253AE" w:rsidRDefault="00D253AE"/>
    <w:p w:rsidR="00D253AE" w:rsidRDefault="00D253AE">
      <w:r>
        <w:t>FSU : P/E très loin du national</w:t>
      </w:r>
    </w:p>
    <w:p w:rsidR="00D253AE" w:rsidRDefault="00D253AE">
      <w:r>
        <w:t>Evolution positive du nombre d’élèves en maternelle</w:t>
      </w:r>
    </w:p>
    <w:p w:rsidR="00D253AE" w:rsidRDefault="00D253AE">
      <w:r>
        <w:t>Moyenne de 21,4 élèves par classe prend en compte les décharges de direction ?</w:t>
      </w:r>
    </w:p>
    <w:p w:rsidR="00D253AE" w:rsidRDefault="00D253AE"/>
    <w:p w:rsidR="00D253AE" w:rsidRDefault="00D253AE">
      <w:r>
        <w:t>DASEN : non</w:t>
      </w:r>
    </w:p>
    <w:p w:rsidR="00D253AE" w:rsidRDefault="00D253AE"/>
    <w:p w:rsidR="00D253AE" w:rsidRDefault="00515BC9">
      <w:r>
        <w:t>SG adjoint</w:t>
      </w:r>
      <w:r w:rsidR="00D253AE">
        <w:t> : constats des effectifs début octobre</w:t>
      </w:r>
    </w:p>
    <w:p w:rsidR="00D253AE" w:rsidRDefault="00D253AE"/>
    <w:p w:rsidR="00D253AE" w:rsidRDefault="00D253AE">
      <w:r>
        <w:t>FSU : concurrence privé dans le 56</w:t>
      </w:r>
    </w:p>
    <w:p w:rsidR="00D253AE" w:rsidRDefault="00D253AE">
      <w:r>
        <w:t>Augmentation du travail comme le montre la multiplication des fiches SST</w:t>
      </w:r>
    </w:p>
    <w:p w:rsidR="00D253AE" w:rsidRDefault="00D253AE">
      <w:r>
        <w:t>L’inclusion pas assez accompagnée de moyens.</w:t>
      </w:r>
    </w:p>
    <w:p w:rsidR="00D253AE" w:rsidRDefault="00D253AE">
      <w:r>
        <w:t>Montée de l’</w:t>
      </w:r>
      <w:proofErr w:type="spellStart"/>
      <w:r>
        <w:t>extrême-droite</w:t>
      </w:r>
      <w:proofErr w:type="spellEnd"/>
      <w:r>
        <w:t xml:space="preserve"> aussi dans nos classes. Laïcité instrumentalisée.</w:t>
      </w:r>
    </w:p>
    <w:p w:rsidR="00622A8C" w:rsidRDefault="00D253AE">
      <w:r>
        <w:t>Pas assez d’enseignants spécialisés, pas assez d’enseignants formés.</w:t>
      </w:r>
    </w:p>
    <w:p w:rsidR="00622A8C" w:rsidRDefault="00622A8C"/>
    <w:p w:rsidR="00622A8C" w:rsidRDefault="00622A8C">
      <w:r>
        <w:t>CFDT : P/E s’améliore de moins en moins dans l’académie depuis 2016, par rapport aux autres académies.</w:t>
      </w:r>
    </w:p>
    <w:p w:rsidR="00622A8C" w:rsidRDefault="00622A8C">
      <w:r>
        <w:t>P/E du 35 toujours sous les autres P/E de l’académie</w:t>
      </w:r>
    </w:p>
    <w:p w:rsidR="00622A8C" w:rsidRDefault="00622A8C"/>
    <w:p w:rsidR="00622A8C" w:rsidRDefault="00622A8C">
      <w:r>
        <w:t>FO : ce ne sont pas 55 postes qu’il faut supprimer, mais des postes qu’il faudrait créer</w:t>
      </w:r>
    </w:p>
    <w:p w:rsidR="006D43BB" w:rsidRDefault="00622A8C">
      <w:r>
        <w:t xml:space="preserve">Le 22 affiche un taux de remplacement de 90% en décembre, ce sont des dizaines, des centaines </w:t>
      </w:r>
      <w:r w:rsidR="006D43BB">
        <w:t>de journées de classe qui ne sont pas assurées.</w:t>
      </w:r>
    </w:p>
    <w:p w:rsidR="006D43BB" w:rsidRDefault="006D43BB">
      <w:r>
        <w:t>Problème de répartition des retraits de postes</w:t>
      </w:r>
    </w:p>
    <w:p w:rsidR="006D43BB" w:rsidRDefault="006D43BB">
      <w:r>
        <w:t xml:space="preserve">22 = -125 </w:t>
      </w:r>
      <w:proofErr w:type="spellStart"/>
      <w:proofErr w:type="gramStart"/>
      <w:r>
        <w:t>él</w:t>
      </w:r>
      <w:proofErr w:type="spellEnd"/>
      <w:r>
        <w:t>.,</w:t>
      </w:r>
      <w:proofErr w:type="gramEnd"/>
      <w:r>
        <w:t xml:space="preserve"> -14 postes (1 poste pour 8,33 </w:t>
      </w:r>
      <w:proofErr w:type="spellStart"/>
      <w:r>
        <w:t>él</w:t>
      </w:r>
      <w:proofErr w:type="spellEnd"/>
      <w:r>
        <w:t>.)</w:t>
      </w:r>
    </w:p>
    <w:p w:rsidR="006D43BB" w:rsidRDefault="006D43BB" w:rsidP="006D43BB">
      <w:r>
        <w:t xml:space="preserve">29 = -676 </w:t>
      </w:r>
      <w:proofErr w:type="spellStart"/>
      <w:proofErr w:type="gramStart"/>
      <w:r>
        <w:t>él</w:t>
      </w:r>
      <w:proofErr w:type="spellEnd"/>
      <w:r>
        <w:t>.,</w:t>
      </w:r>
      <w:proofErr w:type="gramEnd"/>
      <w:r>
        <w:t xml:space="preserve"> -30 postes (1 poste pour 22,53 </w:t>
      </w:r>
      <w:proofErr w:type="spellStart"/>
      <w:r>
        <w:t>él</w:t>
      </w:r>
      <w:proofErr w:type="spellEnd"/>
      <w:r>
        <w:t>.)</w:t>
      </w:r>
    </w:p>
    <w:p w:rsidR="006D43BB" w:rsidRDefault="006D43BB" w:rsidP="006D43BB">
      <w:r>
        <w:t xml:space="preserve">35 = -695 </w:t>
      </w:r>
      <w:proofErr w:type="spellStart"/>
      <w:proofErr w:type="gramStart"/>
      <w:r>
        <w:t>él</w:t>
      </w:r>
      <w:proofErr w:type="spellEnd"/>
      <w:r>
        <w:t>.,</w:t>
      </w:r>
      <w:proofErr w:type="gramEnd"/>
      <w:r>
        <w:t xml:space="preserve"> -3 postes (1 poste pour 231,66 </w:t>
      </w:r>
      <w:proofErr w:type="spellStart"/>
      <w:r>
        <w:t>él</w:t>
      </w:r>
      <w:proofErr w:type="spellEnd"/>
      <w:r>
        <w:t>.)</w:t>
      </w:r>
    </w:p>
    <w:p w:rsidR="006D43BB" w:rsidRDefault="006D43BB" w:rsidP="006D43BB">
      <w:r>
        <w:t xml:space="preserve">56 = -308 </w:t>
      </w:r>
      <w:proofErr w:type="spellStart"/>
      <w:proofErr w:type="gramStart"/>
      <w:r>
        <w:t>él</w:t>
      </w:r>
      <w:proofErr w:type="spellEnd"/>
      <w:r>
        <w:t>.,</w:t>
      </w:r>
      <w:proofErr w:type="gramEnd"/>
      <w:r>
        <w:t xml:space="preserve"> -8 postes (1 poste pour 38,5 </w:t>
      </w:r>
      <w:proofErr w:type="spellStart"/>
      <w:r>
        <w:t>él</w:t>
      </w:r>
      <w:proofErr w:type="spellEnd"/>
      <w:r>
        <w:t>.)</w:t>
      </w:r>
    </w:p>
    <w:p w:rsidR="006D43BB" w:rsidRDefault="006D43BB" w:rsidP="006D43BB">
      <w:r>
        <w:t>Au contraire de l’affichage de la priorité au rural, très forte pression sur le 22. On le voit sur un autre aspect : destruction des écoles maternelles (1 emploi maternelle pour 15 élémentaires, contre 1 emploi maternelle pour 2 élémentaires dans le 29 et le 35, 1 pour 3 dans le 56). Maintenant qu’il n’y a quasiment plus d’écoles maternelles, ce sont des écoles primaires qui sont menacées (exemple à Trégueux où une école 7 classes est menacée).</w:t>
      </w:r>
    </w:p>
    <w:p w:rsidR="006D43BB" w:rsidRDefault="006D43BB" w:rsidP="006D43BB">
      <w:r>
        <w:t>Pourquoi le nombre de personnels 1</w:t>
      </w:r>
      <w:r w:rsidRPr="006D43BB">
        <w:rPr>
          <w:vertAlign w:val="superscript"/>
        </w:rPr>
        <w:t>er</w:t>
      </w:r>
      <w:r>
        <w:t xml:space="preserve"> degré en situations diverses est très bas dans le 29 par rapport à tous les autres départements ?</w:t>
      </w:r>
    </w:p>
    <w:p w:rsidR="006D43BB" w:rsidRDefault="006D43BB"/>
    <w:p w:rsidR="00283FD5" w:rsidRDefault="006D43BB">
      <w:r>
        <w:t>SG : choix de réallocation des moyens pour les élèves qui en ont le plus besoin. Les bons résultats scolaires de l’académie font que les moyens vont ailleurs.</w:t>
      </w:r>
    </w:p>
    <w:p w:rsidR="00283FD5" w:rsidRDefault="00283FD5"/>
    <w:p w:rsidR="00283FD5" w:rsidRDefault="00515BC9">
      <w:r>
        <w:t>SG adjoint</w:t>
      </w:r>
      <w:r w:rsidR="00283FD5">
        <w:t> : écart de nb formateurs dû aux écarts de nb de stagiaires</w:t>
      </w:r>
    </w:p>
    <w:p w:rsidR="00283FD5" w:rsidRDefault="00283FD5">
      <w:r>
        <w:t>Moins de postes adaptés et de décharges syndicales dans le 29</w:t>
      </w:r>
    </w:p>
    <w:p w:rsidR="00283FD5" w:rsidRDefault="00283FD5"/>
    <w:p w:rsidR="00283FD5" w:rsidRDefault="00283FD5">
      <w:r>
        <w:t>DASEN 22 : Ne pas oublier d’intégrer les constats à la rentrée. -150 élèves de moins par rapport aux prévisions.</w:t>
      </w:r>
    </w:p>
    <w:p w:rsidR="006E3447" w:rsidRDefault="00283FD5">
      <w:r>
        <w:t>Rapport d’emplois matern</w:t>
      </w:r>
      <w:r w:rsidR="006E3447">
        <w:t>elle/</w:t>
      </w:r>
      <w:r>
        <w:t>élémentaire, choix faits par les mairies à cause de la taille réduite des écoles.</w:t>
      </w:r>
    </w:p>
    <w:p w:rsidR="006E3447" w:rsidRDefault="006E3447">
      <w:r>
        <w:t>Projet sur Langueux.</w:t>
      </w:r>
    </w:p>
    <w:p w:rsidR="006E3447" w:rsidRDefault="006E3447"/>
    <w:p w:rsidR="006E3447" w:rsidRDefault="006E3447">
      <w:r>
        <w:t>Vote : 10 contre (unanimité)</w:t>
      </w:r>
    </w:p>
    <w:p w:rsidR="006E3447" w:rsidRDefault="006E3447"/>
    <w:p w:rsidR="006E3447" w:rsidRDefault="006E3447"/>
    <w:p w:rsidR="006E3447" w:rsidRPr="005652AC" w:rsidRDefault="006E3447" w:rsidP="006E3447">
      <w:pPr>
        <w:rPr>
          <w:b/>
        </w:rPr>
      </w:pPr>
      <w:r w:rsidRPr="005652AC">
        <w:rPr>
          <w:b/>
        </w:rPr>
        <w:t xml:space="preserve">Enseignement scolaire public du </w:t>
      </w:r>
      <w:r>
        <w:rPr>
          <w:b/>
        </w:rPr>
        <w:t>2</w:t>
      </w:r>
      <w:r w:rsidRPr="006E3447">
        <w:rPr>
          <w:b/>
          <w:vertAlign w:val="superscript"/>
        </w:rPr>
        <w:t>nd</w:t>
      </w:r>
      <w:r w:rsidRPr="005652AC">
        <w:rPr>
          <w:b/>
        </w:rPr>
        <w:t xml:space="preserve"> degré</w:t>
      </w:r>
    </w:p>
    <w:p w:rsidR="006E3447" w:rsidRDefault="006E3447">
      <w:r>
        <w:t>SG : Collège accueil 250 élèves de plus que prévu</w:t>
      </w:r>
    </w:p>
    <w:p w:rsidR="006E3447" w:rsidRDefault="006E3447">
      <w:r>
        <w:t>LGT perd 479 élèves contre une hausse attendue de 96</w:t>
      </w:r>
    </w:p>
    <w:p w:rsidR="006E3447" w:rsidRDefault="006E3447">
      <w:r>
        <w:t>BTS et CPGE -32 élèves contre -79 attendus</w:t>
      </w:r>
    </w:p>
    <w:p w:rsidR="006E3447" w:rsidRDefault="006E3447">
      <w:r>
        <w:t>LP a gagné 98 élèves, conforme aux prévisions de +105</w:t>
      </w:r>
    </w:p>
    <w:p w:rsidR="006E3447" w:rsidRDefault="006E3447"/>
    <w:p w:rsidR="002F08DC" w:rsidRDefault="00A4208F">
      <w:r>
        <w:t xml:space="preserve">-1016 élèves à la rentrée 2024, </w:t>
      </w:r>
      <w:r w:rsidR="006E3447">
        <w:t>-80 emplois dans l’académie</w:t>
      </w:r>
    </w:p>
    <w:p w:rsidR="00EB5BB3" w:rsidRDefault="00EB5BB3"/>
    <w:p w:rsidR="00EB5BB3" w:rsidRDefault="00EB5BB3" w:rsidP="00EB5BB3">
      <w:r>
        <w:t xml:space="preserve">Groupes de niveaux effectués par la récupération de la 26 </w:t>
      </w:r>
      <w:proofErr w:type="spellStart"/>
      <w:r>
        <w:t>ème</w:t>
      </w:r>
      <w:proofErr w:type="spellEnd"/>
      <w:r>
        <w:t xml:space="preserve"> heure et 3 heures dédiées aux marges donc conséquence sur les dédoublements. Besoin 110 ETP pour ces groupes.</w:t>
      </w:r>
    </w:p>
    <w:p w:rsidR="00EB5BB3" w:rsidRDefault="00EB5BB3">
      <w:r>
        <w:t xml:space="preserve">En lycées baisse des structures. On perd énormément de divisions en lycées avec la baisse démographique. </w:t>
      </w:r>
    </w:p>
    <w:p w:rsidR="00EB5BB3" w:rsidRDefault="00EB5BB3"/>
    <w:p w:rsidR="00EB5BB3" w:rsidRDefault="00EB5BB3" w:rsidP="00EB5BB3">
      <w:r>
        <w:t>Offre de spécialités : course à l'échalote entre privé et public. Travaux qui vont être menés sur cette question par l'administration.</w:t>
      </w:r>
    </w:p>
    <w:p w:rsidR="00EB5BB3" w:rsidRDefault="00EB5BB3" w:rsidP="00EB5BB3">
      <w:r>
        <w:t xml:space="preserve">Pas de consigne du ministère sur EMC, des Arts. </w:t>
      </w:r>
    </w:p>
    <w:p w:rsidR="00EB5BB3" w:rsidRDefault="00EB5BB3" w:rsidP="00EB5BB3">
      <w:r>
        <w:t xml:space="preserve">Redoublement pour non obtention du DNB ce sera en 2025. </w:t>
      </w:r>
    </w:p>
    <w:p w:rsidR="00EB5BB3" w:rsidRDefault="00EB5BB3">
      <w:r>
        <w:t xml:space="preserve">4 prépa lycée une par département à mettre en place. Schéma non arrêté. </w:t>
      </w:r>
    </w:p>
    <w:p w:rsidR="002F08DC" w:rsidRDefault="002F08DC"/>
    <w:p w:rsidR="00950AC6" w:rsidRDefault="002F08DC">
      <w:r>
        <w:t>FSU : on ne voit pas où vous allez récupérer les -113 emplois dans les lycées. Comment pourront être accueillis les élèves ?</w:t>
      </w:r>
    </w:p>
    <w:p w:rsidR="00950AC6" w:rsidRDefault="00950AC6"/>
    <w:p w:rsidR="00EB5BB3" w:rsidRDefault="00950AC6" w:rsidP="00EB5BB3">
      <w:r>
        <w:t xml:space="preserve">FO : </w:t>
      </w:r>
      <w:r w:rsidR="00EB5BB3">
        <w:t xml:space="preserve">FO dénonce réduction filière STMG et groupes de spécialités pléthoriques en spécialité en lycées, jusqu'à 37 et plus élèves par groupe. </w:t>
      </w:r>
    </w:p>
    <w:p w:rsidR="00EB5BB3" w:rsidRDefault="00EB5BB3" w:rsidP="00EB5BB3"/>
    <w:p w:rsidR="00EB5BB3" w:rsidRDefault="00EB5BB3" w:rsidP="00EB5BB3">
      <w:r>
        <w:t xml:space="preserve">SG : Sur le CNED on a fait un choix de diminuer pour financer autre chose. </w:t>
      </w:r>
    </w:p>
    <w:p w:rsidR="00EB5BB3" w:rsidRDefault="00EB5BB3" w:rsidP="00EB5BB3">
      <w:r>
        <w:t xml:space="preserve">Mesures d'ajustement du schéma d'emploi pour bureau des entreprises pour limiter conséquences sur profs de technologie, limiter les mesures de carte. </w:t>
      </w:r>
    </w:p>
    <w:p w:rsidR="00EB5BB3" w:rsidRDefault="00EB5BB3" w:rsidP="00EB5BB3">
      <w:r>
        <w:t xml:space="preserve">Personnels de direction sur le BOP 141, le même que les enseignants. </w:t>
      </w:r>
    </w:p>
    <w:p w:rsidR="00EB5BB3" w:rsidRDefault="00EB5BB3" w:rsidP="00EB5BB3">
      <w:r>
        <w:t xml:space="preserve">STMG bien une volonté de réduire les places donc ça va continuer. </w:t>
      </w:r>
    </w:p>
    <w:p w:rsidR="00EB5BB3" w:rsidRDefault="00EB5BB3" w:rsidP="00EB5BB3">
      <w:r>
        <w:t xml:space="preserve">Remplacement 30 ETP qui contribue au dépassement et sur le bilingue on consomme plus que ce qu'il y a d'inscrit dans le budget (plus 69 ETP). </w:t>
      </w:r>
    </w:p>
    <w:p w:rsidR="00EB5BB3" w:rsidRDefault="00EB5BB3" w:rsidP="00EB5BB3">
      <w:r>
        <w:t xml:space="preserve">Bureaux des entreprises c'est 22 ETP. </w:t>
      </w:r>
    </w:p>
    <w:p w:rsidR="00EB5BB3" w:rsidRDefault="00EB5BB3" w:rsidP="00EB5BB3">
      <w:r>
        <w:t>Moyens AED vus en mars.</w:t>
      </w:r>
    </w:p>
    <w:p w:rsidR="00EB5BB3" w:rsidRDefault="00EB5BB3" w:rsidP="00EB5BB3"/>
    <w:p w:rsidR="00EB5BB3" w:rsidRDefault="00EB5BB3" w:rsidP="00EB5BB3">
      <w:r>
        <w:t xml:space="preserve">Intervention de FO sur LP Pleyben qui demande moyens supplémentaires (courrier du 17 octobre). </w:t>
      </w:r>
    </w:p>
    <w:p w:rsidR="00EB5BB3" w:rsidRDefault="00EB5BB3" w:rsidP="00EB5BB3"/>
    <w:p w:rsidR="00EB5BB3" w:rsidRDefault="00EB5BB3" w:rsidP="00EB5BB3">
      <w:r>
        <w:t xml:space="preserve">FSU : intervient aussi sur 5 emplois en moins. </w:t>
      </w:r>
      <w:proofErr w:type="spellStart"/>
      <w:r>
        <w:t>Bcp</w:t>
      </w:r>
      <w:proofErr w:type="spellEnd"/>
      <w:r>
        <w:t xml:space="preserve"> d'élèves fragiles. Ça pose question sur le suivi des élèves. </w:t>
      </w:r>
    </w:p>
    <w:p w:rsidR="00EB5BB3" w:rsidRDefault="00EB5BB3" w:rsidP="00EB5BB3">
      <w:r>
        <w:t xml:space="preserve">La FSU se félicite du dialogue social dans l'académie. </w:t>
      </w:r>
    </w:p>
    <w:p w:rsidR="00EB5BB3" w:rsidRDefault="00EB5BB3" w:rsidP="00EB5BB3"/>
    <w:p w:rsidR="00EB5BB3" w:rsidRDefault="00EB5BB3" w:rsidP="00EB5BB3">
      <w:r>
        <w:t>Recteur : qualité du dialogue social c'est de discuter sur les mêmes documents. Parle de pilotage partagé.</w:t>
      </w:r>
    </w:p>
    <w:p w:rsidR="00EB5BB3" w:rsidRDefault="00EB5BB3" w:rsidP="00EB5BB3"/>
    <w:p w:rsidR="00EB5BB3" w:rsidRDefault="00EB5BB3" w:rsidP="00EB5BB3">
      <w:r>
        <w:t xml:space="preserve">FO intervient pour dire qu'on ne partage pas le pilotage, qu'on est des OS qui </w:t>
      </w:r>
      <w:proofErr w:type="gramStart"/>
      <w:r>
        <w:t>portons</w:t>
      </w:r>
      <w:proofErr w:type="gramEnd"/>
      <w:r>
        <w:t xml:space="preserve"> des revendications. C'est vous qui faites des choix, que nous contestons. </w:t>
      </w:r>
    </w:p>
    <w:p w:rsidR="006C569E" w:rsidRDefault="006C569E"/>
    <w:p w:rsidR="003E00BF" w:rsidRDefault="006C569E">
      <w:r>
        <w:t>SG : Grande transparence des opérations.</w:t>
      </w:r>
    </w:p>
    <w:p w:rsidR="003E00BF" w:rsidRDefault="003E00BF"/>
    <w:p w:rsidR="003E00BF" w:rsidRDefault="003E00BF">
      <w:r>
        <w:t>Vote : 9 (unanimité des présents, UNSA absente au moment du vote)</w:t>
      </w:r>
    </w:p>
    <w:p w:rsidR="003E00BF" w:rsidRDefault="003E00BF"/>
    <w:p w:rsidR="003E00BF" w:rsidRDefault="003E00BF"/>
    <w:p w:rsidR="00EA1B59" w:rsidRPr="00EB5BB3" w:rsidRDefault="00EA1B59">
      <w:pPr>
        <w:rPr>
          <w:b/>
        </w:rPr>
      </w:pPr>
      <w:r w:rsidRPr="00EB5BB3">
        <w:rPr>
          <w:b/>
        </w:rPr>
        <w:t>Emplois des personnels de direction</w:t>
      </w:r>
    </w:p>
    <w:p w:rsidR="00EB5BB3" w:rsidRDefault="00EB5BB3"/>
    <w:p w:rsidR="00EB5BB3" w:rsidRDefault="00EB5BB3" w:rsidP="00EB5BB3">
      <w:r>
        <w:t xml:space="preserve">SG : Un adjoint en plus à </w:t>
      </w:r>
      <w:proofErr w:type="spellStart"/>
      <w:r>
        <w:t>Guipry</w:t>
      </w:r>
      <w:proofErr w:type="spellEnd"/>
      <w:r>
        <w:t xml:space="preserve"> </w:t>
      </w:r>
      <w:proofErr w:type="spellStart"/>
      <w:r>
        <w:t>Messac</w:t>
      </w:r>
      <w:proofErr w:type="spellEnd"/>
      <w:r>
        <w:t xml:space="preserve"> car internat. Suppression poste adjoint à Cancale car poste non pourvu et transformation d'un poste d'adjoint en emploi de principal au CLG de Vasarely du Mené. </w:t>
      </w:r>
    </w:p>
    <w:p w:rsidR="00EA1B59" w:rsidRDefault="00EA1B59"/>
    <w:p w:rsidR="00EA1B59" w:rsidRDefault="00EA1B59">
      <w:r>
        <w:t>Vote : 1 contre (FO), 8 abstentions (FSU, CFDT, SUD, CGT), UNSA absente au moment du vote</w:t>
      </w:r>
    </w:p>
    <w:p w:rsidR="00EA1B59" w:rsidRDefault="00EA1B59"/>
    <w:p w:rsidR="00515BC9" w:rsidRDefault="00EA1B59">
      <w:proofErr w:type="spellStart"/>
      <w:r>
        <w:t>Rq</w:t>
      </w:r>
      <w:proofErr w:type="spellEnd"/>
      <w:r>
        <w:t> : nous votons contre car s’il y a 2 créations  de poste et une transformation de principal adjoint en adjoint, il y a suppression du poste de principal adjoint du collègue de Cancale au prétexte que le poste n’est pas pourvu depuis des années.</w:t>
      </w:r>
    </w:p>
    <w:p w:rsidR="00EB5BB3" w:rsidRDefault="00EB5BB3"/>
    <w:p w:rsidR="00EB5BB3" w:rsidRDefault="00EB5BB3"/>
    <w:p w:rsidR="00EB5BB3" w:rsidRPr="00EB5BB3" w:rsidRDefault="00EB5BB3">
      <w:pPr>
        <w:rPr>
          <w:b/>
        </w:rPr>
      </w:pPr>
      <w:r w:rsidRPr="00EB5BB3">
        <w:rPr>
          <w:b/>
        </w:rPr>
        <w:t>AESH-AED</w:t>
      </w:r>
    </w:p>
    <w:p w:rsidR="00EB5BB3" w:rsidRDefault="00EB5BB3"/>
    <w:p w:rsidR="00EB5BB3" w:rsidRDefault="00EB5BB3" w:rsidP="00EB5BB3">
      <w:r>
        <w:t xml:space="preserve">Dotation académique AED a été diminuée. Moyens pris sur les emplois AESH non consommés. </w:t>
      </w:r>
    </w:p>
    <w:p w:rsidR="00EB5BB3" w:rsidRDefault="00EB5BB3" w:rsidP="00EB5BB3">
      <w:r>
        <w:t xml:space="preserve">Recrutement AESH se poursuit pour le moment 142 ETP de sous consommation en octobre. </w:t>
      </w:r>
    </w:p>
    <w:p w:rsidR="00EB5BB3" w:rsidRDefault="00EB5BB3" w:rsidP="00EB5BB3">
      <w:r>
        <w:t xml:space="preserve">Pour les AED qui bénéficient d'un CDI gestion par le rectorat. </w:t>
      </w:r>
    </w:p>
    <w:p w:rsidR="00EB5BB3" w:rsidRDefault="00EB5BB3" w:rsidP="00EB5BB3"/>
    <w:p w:rsidR="00EB5BB3" w:rsidRDefault="00EB5BB3" w:rsidP="00EB5BB3"/>
    <w:p w:rsidR="00EB5BB3" w:rsidRPr="00EB5BB3" w:rsidRDefault="00EB5BB3" w:rsidP="00EB5BB3">
      <w:pPr>
        <w:rPr>
          <w:b/>
        </w:rPr>
      </w:pPr>
      <w:r w:rsidRPr="00EB5BB3">
        <w:rPr>
          <w:b/>
        </w:rPr>
        <w:t xml:space="preserve">Carte des enseignements. </w:t>
      </w:r>
    </w:p>
    <w:p w:rsidR="00EB5BB3" w:rsidRDefault="00EB5BB3" w:rsidP="00EB5BB3"/>
    <w:p w:rsidR="00EB5BB3" w:rsidRDefault="00EB5BB3" w:rsidP="00EB5BB3">
      <w:r>
        <w:t xml:space="preserve">Voir documents CSA. </w:t>
      </w:r>
    </w:p>
    <w:p w:rsidR="00515BC9" w:rsidRDefault="00515BC9"/>
    <w:p w:rsidR="00515BC9" w:rsidRDefault="00515BC9"/>
    <w:p w:rsidR="00EB5BB3" w:rsidRPr="00EB5BB3" w:rsidRDefault="00515BC9">
      <w:pPr>
        <w:rPr>
          <w:b/>
        </w:rPr>
      </w:pPr>
      <w:r w:rsidRPr="00515BC9">
        <w:rPr>
          <w:b/>
        </w:rPr>
        <w:t>Carte académique des enseignements académiques</w:t>
      </w:r>
    </w:p>
    <w:p w:rsidR="00515BC9" w:rsidRDefault="00515BC9"/>
    <w:p w:rsidR="00515BC9" w:rsidRDefault="00515BC9">
      <w:r>
        <w:t>FSU : appauvrissement de la carte des langues vivantes</w:t>
      </w:r>
    </w:p>
    <w:p w:rsidR="00515BC9" w:rsidRDefault="00515BC9">
      <w:r>
        <w:t>Le réseau privé fait sa publicité sur son offre de langues vivantes.</w:t>
      </w:r>
    </w:p>
    <w:p w:rsidR="00515BC9" w:rsidRDefault="00515BC9">
      <w:r>
        <w:t>Mesures pas suffisantes.</w:t>
      </w:r>
    </w:p>
    <w:p w:rsidR="00515BC9" w:rsidRDefault="00515BC9"/>
    <w:p w:rsidR="000C515D" w:rsidRDefault="00515BC9">
      <w:r>
        <w:t xml:space="preserve">SUD : mécontentement des collègues du collège de Corlay, sur le fait que la fermeture du collège ait été anticipée (GT avant la fermeture officielle </w:t>
      </w:r>
      <w:r w:rsidR="000C515D">
        <w:t>du collège)</w:t>
      </w:r>
    </w:p>
    <w:p w:rsidR="000C515D" w:rsidRDefault="000C515D"/>
    <w:p w:rsidR="000C515D" w:rsidRDefault="000C515D">
      <w:r>
        <w:t xml:space="preserve">Recteur : ce n’est pas nous qui décidons la fermeture. </w:t>
      </w:r>
    </w:p>
    <w:p w:rsidR="000C515D" w:rsidRDefault="000C515D"/>
    <w:p w:rsidR="000C515D" w:rsidRDefault="000C515D">
      <w:r>
        <w:t>SGA : Chronologiquement, le GT a bien eu lieu après la décision du conseil départemental</w:t>
      </w:r>
    </w:p>
    <w:p w:rsidR="000C515D" w:rsidRDefault="000C515D"/>
    <w:p w:rsidR="00EB5BB3" w:rsidRDefault="000C515D">
      <w:r>
        <w:t>Vote : 5 abstentions (FO, CFDT, UNSA, SUD, CGT), 5 pour (FSU)</w:t>
      </w:r>
    </w:p>
    <w:p w:rsidR="000C515D" w:rsidRDefault="000C515D"/>
    <w:p w:rsidR="00E50D2E" w:rsidRDefault="00E50D2E"/>
    <w:p w:rsidR="00E50D2E" w:rsidRPr="00E50D2E" w:rsidRDefault="00E50D2E">
      <w:pPr>
        <w:rPr>
          <w:b/>
        </w:rPr>
      </w:pPr>
      <w:r w:rsidRPr="00E50D2E">
        <w:rPr>
          <w:b/>
        </w:rPr>
        <w:t>Spécialités</w:t>
      </w:r>
    </w:p>
    <w:p w:rsidR="00EB5BB3" w:rsidRDefault="00EB5BB3"/>
    <w:p w:rsidR="00EB5BB3" w:rsidRDefault="00EB5BB3" w:rsidP="00EB5BB3">
      <w:r>
        <w:t xml:space="preserve">Enseignement de spécialité peu d'évolutions. Fermeture d'une Spé espagnol au lycée de Quimperlé. </w:t>
      </w:r>
    </w:p>
    <w:p w:rsidR="00EB5BB3" w:rsidRDefault="00EB5BB3">
      <w:r>
        <w:t xml:space="preserve">Carte des spécialités vote contre unanimité et carte des options abstention à l'unanimité. </w:t>
      </w:r>
    </w:p>
    <w:p w:rsidR="00E50D2E" w:rsidRDefault="00E50D2E"/>
    <w:p w:rsidR="00E50D2E" w:rsidRDefault="00E50D2E">
      <w:r>
        <w:t>Vote : 10 contre</w:t>
      </w:r>
    </w:p>
    <w:p w:rsidR="00E50D2E" w:rsidRDefault="00E50D2E"/>
    <w:p w:rsidR="000C515D" w:rsidRDefault="000C515D"/>
    <w:p w:rsidR="000C515D" w:rsidRPr="000C515D" w:rsidRDefault="000C515D">
      <w:pPr>
        <w:rPr>
          <w:b/>
        </w:rPr>
      </w:pPr>
      <w:r w:rsidRPr="000C515D">
        <w:rPr>
          <w:b/>
        </w:rPr>
        <w:t>Enseignements optionnels</w:t>
      </w:r>
    </w:p>
    <w:p w:rsidR="00E50D2E" w:rsidRDefault="00E50D2E"/>
    <w:p w:rsidR="000C515D" w:rsidRDefault="00E50D2E">
      <w:r>
        <w:t>Vote : 10 abstentions</w:t>
      </w:r>
    </w:p>
    <w:p w:rsidR="00E50D2E" w:rsidRDefault="00E50D2E"/>
    <w:p w:rsidR="00E50D2E" w:rsidRDefault="00E50D2E"/>
    <w:p w:rsidR="00E50D2E" w:rsidRPr="00E50D2E" w:rsidRDefault="00E50D2E">
      <w:pPr>
        <w:rPr>
          <w:b/>
        </w:rPr>
      </w:pPr>
      <w:r w:rsidRPr="00E50D2E">
        <w:rPr>
          <w:b/>
        </w:rPr>
        <w:t>Agences comptables</w:t>
      </w:r>
    </w:p>
    <w:p w:rsidR="00EB5BB3" w:rsidRDefault="00EB5BB3"/>
    <w:p w:rsidR="00EB5BB3" w:rsidRDefault="00EB5BB3" w:rsidP="00EB5BB3">
      <w:r>
        <w:t xml:space="preserve">SG : Carhaix 7 EPLE, Loudéac 7 EPLE et V Hugo à Hennebont passe à 8 EPLE. </w:t>
      </w:r>
    </w:p>
    <w:p w:rsidR="00E50D2E" w:rsidRDefault="00E50D2E"/>
    <w:p w:rsidR="0042177B" w:rsidRDefault="0042177B">
      <w:r>
        <w:t>FO : Demande des collègues suite à la fermeture de l’agence de Rostrenen.</w:t>
      </w:r>
    </w:p>
    <w:p w:rsidR="0042177B" w:rsidRDefault="0042177B"/>
    <w:p w:rsidR="00EB5BB3" w:rsidRDefault="0042177B" w:rsidP="00EB5BB3">
      <w:r>
        <w:t>SGA : Il y aura accompagnement. Actuellement, intérim. LP conservera un poste de gestionnaire de catégorie A.</w:t>
      </w:r>
    </w:p>
    <w:p w:rsidR="004A7F6B" w:rsidRDefault="004A7F6B"/>
    <w:p w:rsidR="004A7F6B" w:rsidRDefault="004A7F6B">
      <w:r>
        <w:t>Vote : 3 contre (SUD, CGT, UNSA) 7 abstentions (FO, CFTD, FSU)</w:t>
      </w:r>
    </w:p>
    <w:p w:rsidR="004A7F6B" w:rsidRDefault="004A7F6B"/>
    <w:p w:rsidR="004A7F6B" w:rsidRDefault="004A7F6B"/>
    <w:p w:rsidR="0098239E" w:rsidRPr="0098239E" w:rsidRDefault="0098239E">
      <w:pPr>
        <w:rPr>
          <w:b/>
        </w:rPr>
      </w:pPr>
      <w:r w:rsidRPr="0098239E">
        <w:rPr>
          <w:b/>
        </w:rPr>
        <w:t>Questions diverses</w:t>
      </w:r>
    </w:p>
    <w:p w:rsidR="0098239E" w:rsidRDefault="0098239E"/>
    <w:p w:rsidR="0098239E" w:rsidRDefault="0098239E">
      <w:r>
        <w:t>SG : départs du DASEN 22, de la DRH du rectorat</w:t>
      </w:r>
    </w:p>
    <w:p w:rsidR="0098239E" w:rsidRDefault="0098239E"/>
    <w:p w:rsidR="0098239E" w:rsidRDefault="0098239E">
      <w:r>
        <w:t>DRH : part dans un autre ministère.</w:t>
      </w:r>
    </w:p>
    <w:p w:rsidR="0098239E" w:rsidRDefault="0098239E">
      <w:r>
        <w:t>Dialogue social de qualité dans l’académie.</w:t>
      </w:r>
    </w:p>
    <w:p w:rsidR="0098239E" w:rsidRDefault="0098239E"/>
    <w:p w:rsidR="00F27461" w:rsidRDefault="0098239E">
      <w:r>
        <w:t>SG : pas de réponse sur le Pacte car pas d’autorisation ministérielle pour le faire.</w:t>
      </w:r>
    </w:p>
    <w:p w:rsidR="00F27461" w:rsidRDefault="00F27461"/>
    <w:p w:rsidR="00F27461" w:rsidRDefault="00F27461">
      <w:r>
        <w:t>SG : stages de fin de seconde, pas de consignes données pour l’instant</w:t>
      </w:r>
    </w:p>
    <w:p w:rsidR="00F27461" w:rsidRDefault="00F27461"/>
    <w:p w:rsidR="00F27461" w:rsidRDefault="00F27461">
      <w:r>
        <w:t>FSU : forte demande des familles</w:t>
      </w:r>
    </w:p>
    <w:p w:rsidR="00F27461" w:rsidRDefault="00F27461"/>
    <w:p w:rsidR="00F27461" w:rsidRDefault="00F27461">
      <w:r>
        <w:t>SG : tests de santé et sport</w:t>
      </w:r>
    </w:p>
    <w:p w:rsidR="00F27461" w:rsidRDefault="00F27461"/>
    <w:p w:rsidR="00F27461" w:rsidRDefault="00F27461">
      <w:r>
        <w:t>FSU : collègues fortement gênés par la consigne venue 3 jours avant la date des tests, en la préparation nécessaire sur une période chargée en décembre</w:t>
      </w:r>
    </w:p>
    <w:p w:rsidR="00F27461" w:rsidRDefault="00F27461"/>
    <w:p w:rsidR="00F27461" w:rsidRDefault="00F27461">
      <w:r>
        <w:t xml:space="preserve">SG : </w:t>
      </w:r>
    </w:p>
    <w:p w:rsidR="00F27461" w:rsidRDefault="00F27461">
      <w:r>
        <w:t>Ruptures 1</w:t>
      </w:r>
      <w:r w:rsidRPr="00F27461">
        <w:rPr>
          <w:vertAlign w:val="superscript"/>
        </w:rPr>
        <w:t>er</w:t>
      </w:r>
      <w:r>
        <w:t xml:space="preserve"> degré depuis le 1</w:t>
      </w:r>
      <w:r w:rsidRPr="00F27461">
        <w:rPr>
          <w:vertAlign w:val="superscript"/>
        </w:rPr>
        <w:t>er</w:t>
      </w:r>
      <w:r>
        <w:t xml:space="preserve"> septembre 2023 : 39 demandes, 29 accords, 10 traitements en cours</w:t>
      </w:r>
    </w:p>
    <w:p w:rsidR="00F27461" w:rsidRDefault="00F27461">
      <w:r>
        <w:t>Ruptures l’an passé : 48 demandes, 40 accords, 2 refus, 2 renonciations, 4 dispos</w:t>
      </w:r>
    </w:p>
    <w:p w:rsidR="00F27461" w:rsidRDefault="00F27461">
      <w:r>
        <w:t xml:space="preserve">Démissions : 4 PES (3 dans le 22, 1 dans le 56) </w:t>
      </w:r>
      <w:r w:rsidR="00EB5BB3">
        <w:t>6</w:t>
      </w:r>
      <w:r>
        <w:t xml:space="preserve"> contractuels</w:t>
      </w:r>
      <w:r w:rsidR="00911FAF">
        <w:t xml:space="preserve"> alternants</w:t>
      </w:r>
    </w:p>
    <w:p w:rsidR="00F27461" w:rsidRDefault="00F27461"/>
    <w:p w:rsidR="00F27461" w:rsidRDefault="00F27461">
      <w:r>
        <w:t>Ruptures 2</w:t>
      </w:r>
      <w:r w:rsidRPr="00F27461">
        <w:rPr>
          <w:vertAlign w:val="superscript"/>
        </w:rPr>
        <w:t>nd</w:t>
      </w:r>
      <w:r>
        <w:t xml:space="preserve"> degré l’an passé : 49 demandes, 31 a</w:t>
      </w:r>
      <w:r w:rsidR="00EB5BB3">
        <w:t>ccords, 7 refus, 1 renonciation</w:t>
      </w:r>
      <w:r>
        <w:t>, 10 en cours</w:t>
      </w:r>
    </w:p>
    <w:p w:rsidR="00F27461" w:rsidRDefault="00F27461">
      <w:r>
        <w:t>Cette année : 15 demandes</w:t>
      </w:r>
    </w:p>
    <w:p w:rsidR="00F27461" w:rsidRDefault="00F27461"/>
    <w:p w:rsidR="00EB5BB3" w:rsidRDefault="00F27461">
      <w:r>
        <w:t>AESH : 132 démissions, 5 licenciements, 5 fins de contrats, 6 ruptures conventionnelles</w:t>
      </w:r>
    </w:p>
    <w:p w:rsidR="006F64F8" w:rsidRDefault="006F64F8"/>
    <w:sectPr w:rsidR="006F64F8" w:rsidSect="006F64F8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2503CE"/>
    <w:rsid w:val="000C515D"/>
    <w:rsid w:val="001B67DE"/>
    <w:rsid w:val="001C3033"/>
    <w:rsid w:val="00215441"/>
    <w:rsid w:val="002503CE"/>
    <w:rsid w:val="00283FD5"/>
    <w:rsid w:val="00290A88"/>
    <w:rsid w:val="002F08DC"/>
    <w:rsid w:val="003110B0"/>
    <w:rsid w:val="003E00BF"/>
    <w:rsid w:val="0042177B"/>
    <w:rsid w:val="00467C34"/>
    <w:rsid w:val="004A7F6B"/>
    <w:rsid w:val="00515BC9"/>
    <w:rsid w:val="00534F75"/>
    <w:rsid w:val="005652AC"/>
    <w:rsid w:val="006042FE"/>
    <w:rsid w:val="00622A8C"/>
    <w:rsid w:val="006C569E"/>
    <w:rsid w:val="006D43BB"/>
    <w:rsid w:val="006E3447"/>
    <w:rsid w:val="006F64F8"/>
    <w:rsid w:val="007C3548"/>
    <w:rsid w:val="008239D4"/>
    <w:rsid w:val="00911FAF"/>
    <w:rsid w:val="00950AC6"/>
    <w:rsid w:val="0098239E"/>
    <w:rsid w:val="009C7FD6"/>
    <w:rsid w:val="00A4208F"/>
    <w:rsid w:val="00A609A6"/>
    <w:rsid w:val="00A845E1"/>
    <w:rsid w:val="00BE125D"/>
    <w:rsid w:val="00CD5193"/>
    <w:rsid w:val="00D253AE"/>
    <w:rsid w:val="00D318D0"/>
    <w:rsid w:val="00D95C11"/>
    <w:rsid w:val="00DE06AC"/>
    <w:rsid w:val="00E37A55"/>
    <w:rsid w:val="00E50D2E"/>
    <w:rsid w:val="00EA1B59"/>
    <w:rsid w:val="00EB5BB3"/>
    <w:rsid w:val="00F27461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E12"/>
    <w:rPr>
      <w:sz w:val="24"/>
      <w:szCs w:val="24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1518</Words>
  <Characters>8653</Characters>
  <Application>Microsoft Macintosh Word</Application>
  <DocSecurity>0</DocSecurity>
  <Lines>72</Lines>
  <Paragraphs>17</Paragraphs>
  <ScaleCrop>false</ScaleCrop>
  <Company>SNUDI-FO 22</Company>
  <LinksUpToDate>false</LinksUpToDate>
  <CharactersWithSpaces>10626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SNUDIFO 22</dc:creator>
  <cp:keywords/>
  <cp:lastModifiedBy>SNUDIFO 22</cp:lastModifiedBy>
  <cp:revision>26</cp:revision>
  <dcterms:created xsi:type="dcterms:W3CDTF">2024-01-18T08:24:00Z</dcterms:created>
  <dcterms:modified xsi:type="dcterms:W3CDTF">2024-01-19T09:49:00Z</dcterms:modified>
</cp:coreProperties>
</file>